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876DBA" w:rsidP="00876DBA">
      <w:pPr>
        <w:pStyle w:val="Rubrik"/>
      </w:pPr>
      <w:r>
        <w:t>Säll är den man</w:t>
      </w:r>
    </w:p>
    <w:p w:rsidR="00876DBA" w:rsidRDefault="00876DBA" w:rsidP="00876DBA">
      <w:r>
        <w:t>Säll är den man, som icke vandrar</w:t>
      </w:r>
    </w:p>
    <w:p w:rsidR="00876DBA" w:rsidRDefault="00876DBA" w:rsidP="00876DBA">
      <w:r>
        <w:t xml:space="preserve">i de </w:t>
      </w:r>
      <w:r>
        <w:t>ogudaktiga</w:t>
      </w:r>
      <w:r>
        <w:t>s råd.</w:t>
      </w:r>
    </w:p>
    <w:p w:rsidR="00876DBA" w:rsidRDefault="00876DBA" w:rsidP="00876DBA">
      <w:r>
        <w:t>Säll är den man, som icke vandrar</w:t>
      </w:r>
    </w:p>
    <w:p w:rsidR="00876DBA" w:rsidRDefault="00876DBA" w:rsidP="00876DBA">
      <w:r>
        <w:t>i de ogudaktigas råd.</w:t>
      </w:r>
    </w:p>
    <w:p w:rsidR="00876DBA" w:rsidRDefault="00876DBA" w:rsidP="00876DBA">
      <w:r>
        <w:t>Säll är den man, som icke vandrar</w:t>
      </w:r>
    </w:p>
    <w:p w:rsidR="00876DBA" w:rsidRDefault="00876DBA" w:rsidP="00876DBA">
      <w:r>
        <w:t>i de ogudaktigas råd.</w:t>
      </w:r>
    </w:p>
    <w:p w:rsidR="00876DBA" w:rsidRDefault="00876DBA" w:rsidP="00876DBA">
      <w:r>
        <w:t>Säll är den man, som icke vand</w:t>
      </w:r>
      <w:bookmarkStart w:id="0" w:name="_GoBack"/>
      <w:bookmarkEnd w:id="0"/>
      <w:r>
        <w:t>rar</w:t>
      </w:r>
    </w:p>
    <w:p w:rsidR="00876DBA" w:rsidRDefault="00876DBA" w:rsidP="00876DBA">
      <w:r>
        <w:t>i de ogudaktigas råd.</w:t>
      </w:r>
    </w:p>
    <w:p w:rsidR="00876DBA" w:rsidRDefault="00876DBA" w:rsidP="00876DBA">
      <w:r>
        <w:t>Han är såsom ett träd</w:t>
      </w:r>
    </w:p>
    <w:p w:rsidR="00876DBA" w:rsidRDefault="00876DBA" w:rsidP="00876DBA">
      <w:r>
        <w:t>planterat vid vattenbäckar</w:t>
      </w:r>
    </w:p>
    <w:p w:rsidR="00876DBA" w:rsidRDefault="00876DBA" w:rsidP="00876DBA">
      <w:r>
        <w:t>som bär sin frukt i sin tid,</w:t>
      </w:r>
    </w:p>
    <w:p w:rsidR="00876DBA" w:rsidRDefault="00876DBA" w:rsidP="00876DBA">
      <w:proofErr w:type="gramStart"/>
      <w:r>
        <w:t>som bär sin frukt i sin tid.</w:t>
      </w:r>
      <w:proofErr w:type="gramEnd"/>
    </w:p>
    <w:p w:rsidR="00876DBA" w:rsidRDefault="00876DBA" w:rsidP="00876DBA"/>
    <w:p w:rsidR="00876DBA" w:rsidRDefault="00876DBA" w:rsidP="00876DBA">
      <w:r>
        <w:t>Text från Psaltaren 1</w:t>
      </w:r>
    </w:p>
    <w:p w:rsidR="00876DBA" w:rsidRDefault="00876DBA" w:rsidP="00876DBA">
      <w:r>
        <w:t>Musik: Karl-Gunnar Svensson, 1977</w:t>
      </w:r>
    </w:p>
    <w:p w:rsidR="00876DBA" w:rsidRDefault="00876DBA" w:rsidP="00876DBA"/>
    <w:p w:rsidR="00876DBA" w:rsidRPr="00876DBA" w:rsidRDefault="00876DBA" w:rsidP="00876DBA">
      <w:r w:rsidRPr="00876DBA">
        <w:t>Texten är hämtad från Ps 1:1a och 3a. Sången är tvåstämmig, men kan också sjungas enstämmigt genom att den nedre stämman sjungs och därefter övergår i den övre stämman till sångens slut.</w:t>
      </w:r>
    </w:p>
    <w:sectPr w:rsidR="00876DBA" w:rsidRPr="00876D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DBA"/>
    <w:rsid w:val="003C565F"/>
    <w:rsid w:val="004500B3"/>
    <w:rsid w:val="0046499B"/>
    <w:rsid w:val="005B1E34"/>
    <w:rsid w:val="006752F7"/>
    <w:rsid w:val="00876DBA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6D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6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876DB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876D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</Words>
  <Characters>499</Characters>
  <Application>Microsoft Office Word</Application>
  <DocSecurity>0</DocSecurity>
  <Lines>4</Lines>
  <Paragraphs>1</Paragraphs>
  <ScaleCrop>false</ScaleCrop>
  <Company>Svenska Kyrkan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2</cp:revision>
  <dcterms:created xsi:type="dcterms:W3CDTF">2015-01-10T18:15:00Z</dcterms:created>
  <dcterms:modified xsi:type="dcterms:W3CDTF">2015-01-10T18:17:00Z</dcterms:modified>
</cp:coreProperties>
</file>